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65AA2" w14:textId="77777777" w:rsidR="00DA36E8" w:rsidRDefault="00DA36E8"/>
    <w:p w14:paraId="7C1FB158" w14:textId="77777777" w:rsidR="00B00B5D" w:rsidRDefault="00B00B5D">
      <w:pPr>
        <w:sectPr w:rsidR="00B00B5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08E8E81" w14:textId="77777777" w:rsidR="00EA6A66" w:rsidRPr="004048C0" w:rsidRDefault="00EA6A66" w:rsidP="00EA6A66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>
        <w:rPr>
          <w:szCs w:val="24"/>
        </w:rPr>
        <w:t>Bradley Reynolds</w:t>
      </w:r>
      <w:r w:rsidRPr="004048C0">
        <w:t>, Attorney</w:t>
      </w:r>
    </w:p>
    <w:p w14:paraId="27FDCC1F" w14:textId="77777777" w:rsidR="00EA6A66" w:rsidRPr="004048C0" w:rsidRDefault="00EA6A66" w:rsidP="00EA6A66">
      <w:pPr>
        <w:ind w:left="1440"/>
      </w:pPr>
      <w:r w:rsidRPr="004048C0">
        <w:t>Legal Division</w:t>
      </w:r>
    </w:p>
    <w:p w14:paraId="4E8C9269" w14:textId="77777777" w:rsidR="00EA6A66" w:rsidRDefault="00EA6A66" w:rsidP="00EA6A66">
      <w:pPr>
        <w:tabs>
          <w:tab w:val="left" w:pos="1170"/>
        </w:tabs>
      </w:pPr>
      <w:r>
        <w:tab/>
      </w:r>
      <w:r>
        <w:tab/>
      </w:r>
    </w:p>
    <w:p w14:paraId="01D99520" w14:textId="55DA555D" w:rsidR="00EA6A66" w:rsidRPr="001C0F99" w:rsidRDefault="00EA6A66" w:rsidP="00EA6A66">
      <w:r>
        <w:rPr>
          <w:b/>
        </w:rPr>
        <w:t>FROM:</w:t>
      </w:r>
      <w:r>
        <w:rPr>
          <w:b/>
        </w:rPr>
        <w:tab/>
      </w:r>
      <w:r>
        <w:rPr>
          <w:szCs w:val="24"/>
        </w:rPr>
        <w:t xml:space="preserve">Patricia </w:t>
      </w:r>
      <w:r w:rsidRPr="001C0F99">
        <w:rPr>
          <w:szCs w:val="24"/>
        </w:rPr>
        <w:t>Garcia</w:t>
      </w:r>
      <w:r w:rsidRPr="001C0F99">
        <w:t xml:space="preserve">, </w:t>
      </w:r>
      <w:r>
        <w:t>Infrastructure Analysis Section Director</w:t>
      </w:r>
    </w:p>
    <w:p w14:paraId="133A8AF9" w14:textId="77777777" w:rsidR="00EA6A66" w:rsidRPr="001C0F99" w:rsidRDefault="00EA6A66" w:rsidP="00EA6A66">
      <w:pPr>
        <w:ind w:left="1440"/>
      </w:pPr>
      <w:r w:rsidRPr="001C0F99">
        <w:t>Infrastructure Division</w:t>
      </w:r>
    </w:p>
    <w:p w14:paraId="47F23B97" w14:textId="5882E30C" w:rsidR="00EA6A66" w:rsidRDefault="00EA6A66" w:rsidP="00EA6A66">
      <w:pPr>
        <w:tabs>
          <w:tab w:val="left" w:pos="1170"/>
        </w:tabs>
        <w:spacing w:before="240"/>
        <w:rPr>
          <w:rStyle w:val="Style1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783A45">
        <w:rPr>
          <w:rStyle w:val="Style1"/>
          <w:color w:val="auto"/>
        </w:rPr>
        <w:t>July 14, 2023</w:t>
      </w:r>
    </w:p>
    <w:p w14:paraId="32E4E520" w14:textId="77777777" w:rsidR="00EA6A66" w:rsidRDefault="00EA6A66" w:rsidP="00EA6A66">
      <w:pPr>
        <w:tabs>
          <w:tab w:val="left" w:pos="1170"/>
        </w:tabs>
        <w:spacing w:before="240"/>
      </w:pPr>
    </w:p>
    <w:p w14:paraId="1236CB3A" w14:textId="77777777" w:rsidR="00EA6A66" w:rsidRDefault="00EA6A66" w:rsidP="00EA6A66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Pr="001C0F99">
        <w:rPr>
          <w:bCs/>
        </w:rPr>
        <w:t>Docket No. 53445</w:t>
      </w:r>
      <w:r w:rsidRPr="001C0F99">
        <w:t xml:space="preserve"> – </w:t>
      </w:r>
      <w:r w:rsidRPr="001C0F99">
        <w:rPr>
          <w:i/>
        </w:rPr>
        <w:t>Application of</w:t>
      </w:r>
      <w:r w:rsidRPr="001C0F99">
        <w:rPr>
          <w:i/>
          <w:iCs/>
        </w:rPr>
        <w:t xml:space="preserve"> Undine Texas LLC to </w:t>
      </w:r>
      <w:bookmarkStart w:id="0" w:name="_Hlk97818886"/>
      <w:r w:rsidRPr="001C0F99">
        <w:rPr>
          <w:i/>
          <w:iCs/>
        </w:rPr>
        <w:t>Amend Its</w:t>
      </w:r>
      <w:r w:rsidRPr="001C0F99">
        <w:rPr>
          <w:i/>
        </w:rPr>
        <w:t xml:space="preserve"> </w:t>
      </w:r>
      <w:bookmarkEnd w:id="0"/>
      <w:r w:rsidRPr="001C0F99">
        <w:rPr>
          <w:i/>
        </w:rPr>
        <w:t xml:space="preserve">Certificate of Convenience and Necessity in </w:t>
      </w:r>
      <w:r w:rsidRPr="001C0F99">
        <w:rPr>
          <w:i/>
          <w:iCs/>
        </w:rPr>
        <w:t xml:space="preserve">Fort Bend County </w:t>
      </w:r>
      <w:r w:rsidRPr="001C0F99">
        <w:rPr>
          <w:i/>
        </w:rPr>
        <w:t xml:space="preserve">  </w:t>
      </w:r>
    </w:p>
    <w:p w14:paraId="14F894C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E28E3CD" wp14:editId="11B81FF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1F0A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F6FE571" w14:textId="77777777" w:rsidR="00D6426D" w:rsidRDefault="00D6426D" w:rsidP="00D6426D">
      <w:pPr>
        <w:rPr>
          <w:strike/>
        </w:rPr>
      </w:pPr>
    </w:p>
    <w:p w14:paraId="22C1E968" w14:textId="77777777" w:rsidR="00D6426D" w:rsidRPr="00D6426D" w:rsidRDefault="00D6426D" w:rsidP="00D6426D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 w:rsidRPr="00D6426D">
        <w:rPr>
          <w:b/>
          <w:u w:val="single"/>
        </w:rPr>
        <w:t>Application</w:t>
      </w:r>
    </w:p>
    <w:p w14:paraId="73EBED64" w14:textId="77777777" w:rsidR="00EA6A66" w:rsidRPr="00EA6A66" w:rsidRDefault="00EA6A66" w:rsidP="00EA6A66">
      <w:r w:rsidRPr="00EA6A66">
        <w:t xml:space="preserve">On </w:t>
      </w:r>
      <w:bookmarkStart w:id="1" w:name="_Hlk97897182"/>
      <w:r w:rsidRPr="00EA6A66">
        <w:rPr>
          <w:rStyle w:val="Style1"/>
          <w:color w:val="auto"/>
        </w:rPr>
        <w:t>April 1, 2022</w:t>
      </w:r>
      <w:bookmarkEnd w:id="1"/>
      <w:r w:rsidRPr="00EA6A66">
        <w:rPr>
          <w:rStyle w:val="Style3"/>
        </w:rPr>
        <w:t>,</w:t>
      </w:r>
      <w:r w:rsidRPr="00EA6A66">
        <w:t xml:space="preserve"> Undine Texas, LLC (Undine)</w:t>
      </w:r>
      <w:r w:rsidRPr="00EA6A66">
        <w:rPr>
          <w:i/>
        </w:rPr>
        <w:t xml:space="preserve"> </w:t>
      </w:r>
      <w:r w:rsidRPr="00EA6A66">
        <w:t>filed with the Public Utility Commission of Texas (</w:t>
      </w:r>
      <w:r w:rsidRPr="00EA6A66">
        <w:rPr>
          <w:bCs/>
        </w:rPr>
        <w:t>Commission) an application to amend its</w:t>
      </w:r>
      <w:r w:rsidRPr="00EA6A66">
        <w:t xml:space="preserve"> water Certificate of Convenience and Necessity (CCN) No. 13260 in Fort Bend </w:t>
      </w:r>
      <w:r w:rsidRPr="00EA6A66">
        <w:rPr>
          <w:rFonts w:eastAsiaTheme="minorHAnsi"/>
        </w:rPr>
        <w:t>County</w:t>
      </w:r>
      <w:r w:rsidRPr="00EA6A66">
        <w:t xml:space="preserve">, Texas under Texas Water Code (TWC) §§ 13.242 through 13.250 and 16 Texas Administrative Code (TAC) §§ 24.225 through 24.237.   </w:t>
      </w:r>
    </w:p>
    <w:p w14:paraId="346273B6" w14:textId="77777777" w:rsidR="00EA6A66" w:rsidRPr="00EA6A66" w:rsidRDefault="00EA6A66" w:rsidP="00EA6A66"/>
    <w:p w14:paraId="5AA05536" w14:textId="63FE7885" w:rsidR="00EA6A66" w:rsidRPr="00EA6A66" w:rsidRDefault="00EA6A66" w:rsidP="00EA6A66">
      <w:r w:rsidRPr="00EA6A66">
        <w:t>Undine</w:t>
      </w:r>
      <w:r w:rsidR="00F24842" w:rsidRPr="00EA6A66">
        <w:rPr>
          <w:i/>
        </w:rPr>
        <w:t xml:space="preserve"> </w:t>
      </w:r>
      <w:r w:rsidR="00F24842" w:rsidRPr="00EA6A66">
        <w:t xml:space="preserve">is seeking to </w:t>
      </w:r>
      <w:bookmarkStart w:id="2" w:name="_Hlk99101508"/>
      <w:bookmarkStart w:id="3" w:name="_Hlk99100921"/>
      <w:r w:rsidRPr="00EA6A66">
        <w:t>amend its</w:t>
      </w:r>
      <w:r w:rsidR="00F24842" w:rsidRPr="00EA6A66">
        <w:t xml:space="preserve"> </w:t>
      </w:r>
      <w:bookmarkStart w:id="4" w:name="_Hlk93583108"/>
      <w:r w:rsidRPr="00EA6A66">
        <w:rPr>
          <w:rFonts w:eastAsiaTheme="minorHAnsi"/>
        </w:rPr>
        <w:t>water</w:t>
      </w:r>
      <w:bookmarkEnd w:id="2"/>
      <w:bookmarkEnd w:id="4"/>
      <w:r w:rsidR="00EE1D52" w:rsidRPr="00EA6A66">
        <w:t xml:space="preserve"> </w:t>
      </w:r>
      <w:r w:rsidR="00F24842" w:rsidRPr="00EA6A66">
        <w:t>CCN</w:t>
      </w:r>
      <w:bookmarkEnd w:id="3"/>
      <w:r w:rsidR="00F24842" w:rsidRPr="00EA6A66">
        <w:t xml:space="preserve"> for the service area containing </w:t>
      </w:r>
      <w:bookmarkStart w:id="5" w:name="_Hlk63326489"/>
      <w:r w:rsidRPr="00EA6A66">
        <w:t>0 customer connections and approximately 96 acres, comprised of uncertificated area.</w:t>
      </w:r>
    </w:p>
    <w:p w14:paraId="53F1D168" w14:textId="77777777" w:rsidR="00EA6A66" w:rsidRPr="00EA6A66" w:rsidRDefault="00EA6A66" w:rsidP="00EA6A66"/>
    <w:p w14:paraId="763814F1" w14:textId="3FFDEE73" w:rsidR="00E07403" w:rsidRPr="00EA6A66" w:rsidRDefault="00EA6A66" w:rsidP="00EA6A66">
      <w:r w:rsidRPr="00EA6A66">
        <w:t xml:space="preserve">The application proposes the addition of approximately 96 acres to CCN No. 13260. </w:t>
      </w:r>
    </w:p>
    <w:bookmarkEnd w:id="5"/>
    <w:p w14:paraId="60885071" w14:textId="77777777" w:rsidR="00F24842" w:rsidRPr="004048C0" w:rsidRDefault="00F24842" w:rsidP="00F24842">
      <w:pPr>
        <w:rPr>
          <w:color w:val="222222"/>
          <w:shd w:val="clear" w:color="auto" w:fill="FFFFFF"/>
        </w:rPr>
      </w:pPr>
    </w:p>
    <w:p w14:paraId="6882F8A8" w14:textId="77777777" w:rsidR="00F24842" w:rsidRPr="00D6426D" w:rsidRDefault="00D6426D" w:rsidP="00D6426D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>
        <w:rPr>
          <w:b/>
          <w:u w:val="single"/>
        </w:rPr>
        <w:t>Notice</w:t>
      </w:r>
    </w:p>
    <w:p w14:paraId="038A3DAB" w14:textId="2DCD638F" w:rsidR="00D6426D" w:rsidRDefault="00D6426D" w:rsidP="00D6426D">
      <w:pPr>
        <w:rPr>
          <w:rStyle w:val="Style1"/>
          <w:color w:val="auto"/>
        </w:rPr>
      </w:pPr>
      <w:r w:rsidRPr="00C366FF">
        <w:t>The</w:t>
      </w:r>
      <w:r w:rsidRPr="004048C0">
        <w:t xml:space="preserve"> </w:t>
      </w:r>
      <w:r>
        <w:t>deadline to intervene was</w:t>
      </w:r>
      <w:r w:rsidRPr="004048C0">
        <w:t xml:space="preserve"> </w:t>
      </w:r>
      <w:bookmarkStart w:id="6" w:name="_Hlk97904640"/>
      <w:r w:rsidR="00EA6A66" w:rsidRPr="00EA6A66">
        <w:rPr>
          <w:rStyle w:val="Style1"/>
          <w:color w:val="auto"/>
        </w:rPr>
        <w:t>June 13, 2022</w:t>
      </w:r>
      <w:bookmarkEnd w:id="6"/>
      <w:r w:rsidRPr="00EA6A66">
        <w:t xml:space="preserve">; </w:t>
      </w:r>
      <w:r w:rsidR="00EA6A66" w:rsidRPr="00EA6A66">
        <w:rPr>
          <w:rStyle w:val="Style1"/>
          <w:color w:val="auto"/>
        </w:rPr>
        <w:t>there were no motions to intervene, protests, or opt-out requests received.</w:t>
      </w:r>
    </w:p>
    <w:p w14:paraId="3B712889" w14:textId="5D663953" w:rsidR="006038A2" w:rsidRDefault="006038A2" w:rsidP="00D6426D">
      <w:pPr>
        <w:rPr>
          <w:rStyle w:val="Style1"/>
          <w:color w:val="auto"/>
        </w:rPr>
      </w:pPr>
    </w:p>
    <w:p w14:paraId="07FAAEAD" w14:textId="201A74D8" w:rsidR="006038A2" w:rsidRDefault="006038A2" w:rsidP="006038A2">
      <w:r>
        <w:t>On June 16, 2023, a</w:t>
      </w:r>
      <w:r>
        <w:t xml:space="preserve">n affidavit was provided affirming that </w:t>
      </w:r>
      <w:r>
        <w:t>that there are no landowners</w:t>
      </w:r>
      <w:r>
        <w:t xml:space="preserve"> in the requested area </w:t>
      </w:r>
      <w:r>
        <w:t>who own 25 acres or more.</w:t>
      </w:r>
      <w:r>
        <w:t xml:space="preserve">  </w:t>
      </w:r>
      <w:r>
        <w:t>Therefore, no additional notice was provided.</w:t>
      </w:r>
      <w:r>
        <w:t xml:space="preserve"> </w:t>
      </w:r>
    </w:p>
    <w:p w14:paraId="696C8D87" w14:textId="77777777" w:rsidR="00F24842" w:rsidRPr="004048C0" w:rsidRDefault="00F24842" w:rsidP="00F24842"/>
    <w:p w14:paraId="421E1FC7" w14:textId="77777777" w:rsidR="006038A2" w:rsidRPr="00D6426D" w:rsidRDefault="006038A2" w:rsidP="006038A2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bookmarkStart w:id="7" w:name="_Hlk22797463"/>
      <w:bookmarkStart w:id="8" w:name="_Hlk22816556"/>
      <w:r>
        <w:rPr>
          <w:b/>
          <w:u w:val="single"/>
        </w:rPr>
        <w:t>Capital Improvement Plan</w:t>
      </w:r>
    </w:p>
    <w:p w14:paraId="18B5EE16" w14:textId="77777777" w:rsidR="006038A2" w:rsidRPr="008F5A34" w:rsidRDefault="006038A2" w:rsidP="006038A2">
      <w:pPr>
        <w:spacing w:before="240" w:after="120"/>
        <w:rPr>
          <w:b/>
          <w:i/>
        </w:rPr>
      </w:pPr>
      <w:bookmarkStart w:id="9" w:name="_Hlk121908974"/>
      <w:bookmarkEnd w:id="7"/>
      <w:bookmarkEnd w:id="8"/>
      <w:r w:rsidRPr="00412129">
        <w:rPr>
          <w:b/>
          <w:bCs/>
          <w:i/>
          <w:iCs/>
        </w:rPr>
        <w:t>An application for a certificate of public convenience and necessity or for an amendment to a certificate must contain</w:t>
      </w:r>
      <w:r>
        <w:rPr>
          <w:b/>
          <w:bCs/>
          <w:i/>
          <w:iCs/>
        </w:rPr>
        <w:t xml:space="preserve">: </w:t>
      </w:r>
      <w:r w:rsidRPr="00412129">
        <w:rPr>
          <w:b/>
          <w:bCs/>
          <w:i/>
          <w:iCs/>
        </w:rPr>
        <w:t>a capital improvements plan, including a budget and estimated timeline for construction of all facilities necessary to provide full service to the entire proposed service area</w:t>
      </w:r>
      <w:r w:rsidRPr="007D4F2D">
        <w:rPr>
          <w:b/>
          <w:i/>
        </w:rPr>
        <w:t xml:space="preserve"> (TWC §</w:t>
      </w:r>
      <w:r>
        <w:t> </w:t>
      </w:r>
      <w:r w:rsidRPr="007D4F2D">
        <w:rPr>
          <w:b/>
          <w:i/>
        </w:rPr>
        <w:t>13.24</w:t>
      </w:r>
      <w:r>
        <w:rPr>
          <w:b/>
          <w:i/>
        </w:rPr>
        <w:t>4</w:t>
      </w:r>
      <w:r w:rsidRPr="007D4F2D">
        <w:rPr>
          <w:b/>
          <w:i/>
        </w:rPr>
        <w:t>(</w:t>
      </w:r>
      <w:r>
        <w:rPr>
          <w:b/>
          <w:i/>
        </w:rPr>
        <w:t>d</w:t>
      </w:r>
      <w:r w:rsidRPr="007D4F2D">
        <w:rPr>
          <w:b/>
          <w:i/>
        </w:rPr>
        <w:t>)(</w:t>
      </w:r>
      <w:r>
        <w:rPr>
          <w:b/>
          <w:i/>
        </w:rPr>
        <w:t>3)).</w:t>
      </w:r>
    </w:p>
    <w:bookmarkEnd w:id="9"/>
    <w:p w14:paraId="167B7ED6" w14:textId="167E84F4" w:rsidR="006038A2" w:rsidRPr="006038A2" w:rsidRDefault="006038A2" w:rsidP="006038A2">
      <w:pPr>
        <w:spacing w:before="120" w:after="120"/>
        <w:ind w:left="360"/>
        <w:rPr>
          <w:bCs/>
        </w:rPr>
      </w:pPr>
      <w:r w:rsidRPr="00EA6A66">
        <w:lastRenderedPageBreak/>
        <w:t>Undine</w:t>
      </w:r>
      <w:r>
        <w:rPr>
          <w:color w:val="FF0000"/>
        </w:rPr>
        <w:t xml:space="preserve"> </w:t>
      </w:r>
      <w:r>
        <w:t xml:space="preserve">is </w:t>
      </w:r>
      <w:r w:rsidRPr="006038A2">
        <w:t>building a new</w:t>
      </w:r>
      <w:r w:rsidRPr="006038A2">
        <w:t xml:space="preserve"> </w:t>
      </w:r>
      <w:r w:rsidRPr="006038A2">
        <w:t>water</w:t>
      </w:r>
      <w:r w:rsidRPr="006038A2">
        <w:t xml:space="preserve"> </w:t>
      </w:r>
      <w:r>
        <w:t xml:space="preserve">treatment plant to provide service to the requested area.  Estimated costs </w:t>
      </w:r>
      <w:r w:rsidRPr="006038A2">
        <w:t xml:space="preserve">to </w:t>
      </w:r>
      <w:r w:rsidRPr="006038A2">
        <w:t>build a new</w:t>
      </w:r>
      <w:r w:rsidRPr="006038A2">
        <w:t xml:space="preserve"> </w:t>
      </w:r>
      <w:r w:rsidRPr="006038A2">
        <w:t>water</w:t>
      </w:r>
      <w:r w:rsidRPr="006038A2">
        <w:t xml:space="preserve"> system is</w:t>
      </w:r>
      <w:r w:rsidRPr="006038A2">
        <w:rPr>
          <w:bCs/>
        </w:rPr>
        <w:t xml:space="preserve"> </w:t>
      </w:r>
      <w:r w:rsidRPr="006038A2">
        <w:t>expected</w:t>
      </w:r>
      <w:r w:rsidRPr="006038A2">
        <w:rPr>
          <w:bCs/>
        </w:rPr>
        <w:t xml:space="preserve"> to exceed $100,000, therefore the need for firm capital commitment under </w:t>
      </w:r>
      <w:r w:rsidRPr="006038A2">
        <w:rPr>
          <w:rStyle w:val="Style1"/>
          <w:color w:val="auto"/>
        </w:rPr>
        <w:t xml:space="preserve">16 TAC § 24.11(e)(5) is </w:t>
      </w:r>
      <w:r w:rsidRPr="006038A2">
        <w:t>required</w:t>
      </w:r>
      <w:r w:rsidRPr="006038A2">
        <w:rPr>
          <w:bCs/>
        </w:rPr>
        <w:t>.</w:t>
      </w:r>
    </w:p>
    <w:p w14:paraId="1ABD9E1A" w14:textId="7E682C3E" w:rsidR="006038A2" w:rsidRDefault="006038A2" w:rsidP="006038A2">
      <w:pPr>
        <w:spacing w:before="120" w:after="120"/>
        <w:ind w:left="360"/>
        <w:rPr>
          <w:bCs/>
        </w:rPr>
      </w:pPr>
      <w:r w:rsidRPr="00EA6A66">
        <w:t>Undine</w:t>
      </w:r>
      <w:r>
        <w:rPr>
          <w:color w:val="FF0000"/>
        </w:rPr>
        <w:t xml:space="preserve"> </w:t>
      </w:r>
      <w:r>
        <w:rPr>
          <w:bCs/>
        </w:rPr>
        <w:t>provided a budget, an estimated timeline for construction</w:t>
      </w:r>
      <w:r>
        <w:rPr>
          <w:bCs/>
        </w:rPr>
        <w:t xml:space="preserve"> (year 1)</w:t>
      </w:r>
      <w:r>
        <w:rPr>
          <w:bCs/>
        </w:rPr>
        <w:t>, and a keyed map showing where facilities will be located.</w:t>
      </w:r>
    </w:p>
    <w:p w14:paraId="7767146C" w14:textId="77777777" w:rsidR="006038A2" w:rsidRDefault="006038A2" w:rsidP="006038A2">
      <w:pPr>
        <w:spacing w:before="120" w:after="120"/>
        <w:ind w:left="360"/>
        <w:rPr>
          <w:b/>
          <w:i/>
          <w:iCs/>
        </w:rPr>
      </w:pPr>
      <w:r w:rsidRPr="00E666D1">
        <w:rPr>
          <w:rFonts w:eastAsiaTheme="minorHAnsi"/>
          <w:color w:val="000000" w:themeColor="text1"/>
        </w:rPr>
        <w:t>The Rate Regulation Division will be addressing th</w:t>
      </w:r>
      <w:r>
        <w:rPr>
          <w:rFonts w:eastAsiaTheme="minorHAnsi"/>
          <w:color w:val="000000" w:themeColor="text1"/>
        </w:rPr>
        <w:t>e need for firm capital commitment</w:t>
      </w:r>
      <w:r w:rsidRPr="00E666D1">
        <w:rPr>
          <w:rFonts w:eastAsiaTheme="minorHAnsi"/>
          <w:color w:val="000000" w:themeColor="text1"/>
        </w:rPr>
        <w:t xml:space="preserve"> criterion in a separate memo.</w:t>
      </w:r>
    </w:p>
    <w:p w14:paraId="47714FC9" w14:textId="77777777" w:rsidR="0040550F" w:rsidRDefault="0040550F" w:rsidP="0040550F">
      <w:pPr>
        <w:pStyle w:val="NoSpacing"/>
        <w:ind w:firstLine="360"/>
        <w:jc w:val="both"/>
        <w:rPr>
          <w:rFonts w:cs="Times New Roman"/>
          <w:color w:val="000000" w:themeColor="text1"/>
        </w:rPr>
      </w:pPr>
    </w:p>
    <w:p w14:paraId="610EB513" w14:textId="77777777" w:rsidR="00256316" w:rsidRPr="00256316" w:rsidRDefault="00256316" w:rsidP="00256316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 w:rsidRPr="00FB35D7">
        <w:rPr>
          <w:b/>
          <w:u w:val="single"/>
        </w:rPr>
        <w:t>Recommendation</w:t>
      </w:r>
    </w:p>
    <w:p w14:paraId="0C4578B1" w14:textId="17971488" w:rsidR="00F24842" w:rsidRDefault="0034502C" w:rsidP="00F24842">
      <w:pPr>
        <w:pStyle w:val="NoSpacing"/>
        <w:jc w:val="both"/>
        <w:rPr>
          <w:rFonts w:cs="Times New Roman"/>
        </w:rPr>
      </w:pPr>
      <w:r>
        <w:t xml:space="preserve">Based on the mapping review by </w:t>
      </w:r>
      <w:bookmarkStart w:id="10" w:name="_Hlk97907535"/>
      <w:sdt>
        <w:sdtPr>
          <w:rPr>
            <w:rStyle w:val="Style4"/>
          </w:rPr>
          <w:id w:val="-587453430"/>
          <w:placeholder>
            <w:docPart w:val="559BEB306D0940E585526B26EA2D1871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4850E1" w:rsidRPr="004850E1">
            <w:rPr>
              <w:rStyle w:val="Style4"/>
            </w:rPr>
            <w:t>Dave Babicki</w:t>
          </w:r>
        </w:sdtContent>
      </w:sdt>
      <w:bookmarkEnd w:id="10"/>
      <w:r w:rsidRPr="004850E1">
        <w:t>,</w:t>
      </w:r>
      <w:r w:rsidR="00FE5966" w:rsidRPr="004850E1">
        <w:t xml:space="preserve"> Infrastructure Division,</w:t>
      </w:r>
      <w:r w:rsidRPr="004850E1">
        <w:t xml:space="preserve"> and my technical and managerial review, </w:t>
      </w:r>
      <w:r w:rsidR="00B00B5D" w:rsidRPr="004850E1">
        <w:t>I</w:t>
      </w:r>
      <w:r w:rsidRPr="004850E1">
        <w:t xml:space="preserve"> </w:t>
      </w:r>
      <w:r w:rsidR="00F24842" w:rsidRPr="004850E1">
        <w:rPr>
          <w:rFonts w:cs="Times New Roman"/>
        </w:rPr>
        <w:t xml:space="preserve">recommend that </w:t>
      </w:r>
      <w:r w:rsidR="00EA6A66" w:rsidRPr="004850E1">
        <w:rPr>
          <w:rFonts w:cs="Times New Roman"/>
        </w:rPr>
        <w:t>Undine</w:t>
      </w:r>
      <w:r w:rsidR="00F24842" w:rsidRPr="004850E1">
        <w:rPr>
          <w:rFonts w:cs="Times New Roman"/>
          <w:i/>
        </w:rPr>
        <w:t xml:space="preserve"> </w:t>
      </w:r>
      <w:r w:rsidR="00F24842" w:rsidRPr="004850E1">
        <w:rPr>
          <w:rFonts w:cs="Times New Roman"/>
        </w:rPr>
        <w:t>meets all of the statutory requirements of Texas Water Code Chapter 13 and the Commission's Chapter 24 rules and regulations, is capable of providing continuous and adequate service</w:t>
      </w:r>
      <w:r w:rsidR="00422E3C" w:rsidRPr="004850E1">
        <w:rPr>
          <w:rFonts w:cs="Times New Roman"/>
        </w:rPr>
        <w:t>.  I further recommend that</w:t>
      </w:r>
      <w:r w:rsidR="00F24842" w:rsidRPr="004850E1">
        <w:rPr>
          <w:rFonts w:cs="Times New Roman"/>
        </w:rPr>
        <w:t xml:space="preserve"> approving this application to </w:t>
      </w:r>
      <w:r w:rsidR="004850E1" w:rsidRPr="004850E1">
        <w:t>amend its</w:t>
      </w:r>
      <w:r w:rsidR="00CA2FA2" w:rsidRPr="004850E1">
        <w:t xml:space="preserve"> </w:t>
      </w:r>
      <w:r w:rsidR="004850E1" w:rsidRPr="004850E1">
        <w:t>water</w:t>
      </w:r>
      <w:r w:rsidR="00CA2FA2" w:rsidRPr="004850E1">
        <w:t xml:space="preserve"> CCN No. </w:t>
      </w:r>
      <w:r w:rsidR="004850E1" w:rsidRPr="004850E1">
        <w:t>13260</w:t>
      </w:r>
      <w:r w:rsidR="00CA2FA2" w:rsidRPr="004850E1">
        <w:t xml:space="preserve"> </w:t>
      </w:r>
      <w:r w:rsidR="00F24842" w:rsidRPr="004850E1">
        <w:rPr>
          <w:rFonts w:cs="Times New Roman"/>
        </w:rPr>
        <w:t>is necessary for the service, accommodation, convenience and safety of the public.</w:t>
      </w:r>
    </w:p>
    <w:p w14:paraId="6033C928" w14:textId="77777777" w:rsidR="00CA2FA2" w:rsidRDefault="00CA2FA2" w:rsidP="00F24842">
      <w:pPr>
        <w:pStyle w:val="NoSpacing"/>
        <w:jc w:val="both"/>
        <w:rPr>
          <w:rFonts w:cs="Times New Roman"/>
        </w:rPr>
      </w:pPr>
    </w:p>
    <w:p w14:paraId="3DB8FFD6" w14:textId="10A6D063" w:rsidR="00256316" w:rsidRDefault="00EA6A66" w:rsidP="00324630">
      <w:r w:rsidRPr="009F4002">
        <w:t>Undine</w:t>
      </w:r>
      <w:r w:rsidR="00256316" w:rsidRPr="009F4002">
        <w:rPr>
          <w:i/>
        </w:rPr>
        <w:t xml:space="preserve"> </w:t>
      </w:r>
      <w:r w:rsidR="00256316" w:rsidRPr="009F4002">
        <w:t xml:space="preserve">consented to the attached </w:t>
      </w:r>
      <w:r w:rsidR="004850E1" w:rsidRPr="009F4002">
        <w:rPr>
          <w:rStyle w:val="Style1"/>
          <w:color w:val="auto"/>
        </w:rPr>
        <w:t>map, tariff, and certificate</w:t>
      </w:r>
      <w:r w:rsidR="00324630" w:rsidRPr="009F4002">
        <w:rPr>
          <w:rStyle w:val="Style1"/>
          <w:color w:val="auto"/>
        </w:rPr>
        <w:t xml:space="preserve"> </w:t>
      </w:r>
      <w:r w:rsidR="00256316" w:rsidRPr="00AC3400">
        <w:t xml:space="preserve">on </w:t>
      </w:r>
      <w:r w:rsidR="00AC3400" w:rsidRPr="00AC3400">
        <w:rPr>
          <w:rStyle w:val="Style1"/>
          <w:color w:val="auto"/>
        </w:rPr>
        <w:t>July 20, 2022</w:t>
      </w:r>
      <w:r w:rsidR="00256316" w:rsidRPr="00AC3400">
        <w:t>.</w:t>
      </w:r>
    </w:p>
    <w:sectPr w:rsidR="00256316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B60E5" w14:textId="77777777" w:rsidR="004508FB" w:rsidRDefault="004508FB">
      <w:r>
        <w:separator/>
      </w:r>
    </w:p>
  </w:endnote>
  <w:endnote w:type="continuationSeparator" w:id="0">
    <w:p w14:paraId="62DAAC80" w14:textId="77777777" w:rsidR="004508FB" w:rsidRDefault="0045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1D07" w14:textId="77777777" w:rsidR="004508FB" w:rsidRDefault="004508FB">
      <w:r>
        <w:separator/>
      </w:r>
    </w:p>
  </w:footnote>
  <w:footnote w:type="continuationSeparator" w:id="0">
    <w:p w14:paraId="71925814" w14:textId="77777777" w:rsidR="004508FB" w:rsidRDefault="00450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F4A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95AE5A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F29531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F40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F34FB1"/>
    <w:multiLevelType w:val="hybridMultilevel"/>
    <w:tmpl w:val="5268C04A"/>
    <w:lvl w:ilvl="0" w:tplc="61A214C0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393322">
    <w:abstractNumId w:val="0"/>
  </w:num>
  <w:num w:numId="2" w16cid:durableId="792407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8FB"/>
    <w:rsid w:val="0003619D"/>
    <w:rsid w:val="000410E4"/>
    <w:rsid w:val="00070D68"/>
    <w:rsid w:val="000765DC"/>
    <w:rsid w:val="000E7D07"/>
    <w:rsid w:val="00100B4C"/>
    <w:rsid w:val="00116570"/>
    <w:rsid w:val="001347C2"/>
    <w:rsid w:val="001417E5"/>
    <w:rsid w:val="00161138"/>
    <w:rsid w:val="00172DBD"/>
    <w:rsid w:val="001F3D60"/>
    <w:rsid w:val="00201876"/>
    <w:rsid w:val="0021649B"/>
    <w:rsid w:val="00246F1E"/>
    <w:rsid w:val="00252EC0"/>
    <w:rsid w:val="00256316"/>
    <w:rsid w:val="0026404A"/>
    <w:rsid w:val="002726B5"/>
    <w:rsid w:val="0028111B"/>
    <w:rsid w:val="00291E6C"/>
    <w:rsid w:val="002A4FE8"/>
    <w:rsid w:val="002B7AE7"/>
    <w:rsid w:val="00304F6C"/>
    <w:rsid w:val="00324630"/>
    <w:rsid w:val="00334D9C"/>
    <w:rsid w:val="0034502C"/>
    <w:rsid w:val="003A0C51"/>
    <w:rsid w:val="003E2B55"/>
    <w:rsid w:val="0040550F"/>
    <w:rsid w:val="00422E3C"/>
    <w:rsid w:val="004249AC"/>
    <w:rsid w:val="004508FB"/>
    <w:rsid w:val="004536F1"/>
    <w:rsid w:val="00465A4D"/>
    <w:rsid w:val="004838FF"/>
    <w:rsid w:val="004850E1"/>
    <w:rsid w:val="00494C64"/>
    <w:rsid w:val="004A1628"/>
    <w:rsid w:val="004F4C10"/>
    <w:rsid w:val="004F777C"/>
    <w:rsid w:val="0051495C"/>
    <w:rsid w:val="005235EF"/>
    <w:rsid w:val="00555FD1"/>
    <w:rsid w:val="00567049"/>
    <w:rsid w:val="005768DE"/>
    <w:rsid w:val="005E2F97"/>
    <w:rsid w:val="006038A2"/>
    <w:rsid w:val="006153C5"/>
    <w:rsid w:val="00677D79"/>
    <w:rsid w:val="006D757B"/>
    <w:rsid w:val="00720ADF"/>
    <w:rsid w:val="00783A45"/>
    <w:rsid w:val="007E4EE0"/>
    <w:rsid w:val="008262FF"/>
    <w:rsid w:val="00836778"/>
    <w:rsid w:val="00851FB7"/>
    <w:rsid w:val="00864A05"/>
    <w:rsid w:val="00882876"/>
    <w:rsid w:val="008C469B"/>
    <w:rsid w:val="008D0899"/>
    <w:rsid w:val="008E7F6D"/>
    <w:rsid w:val="008F2E32"/>
    <w:rsid w:val="008F5A34"/>
    <w:rsid w:val="0091083F"/>
    <w:rsid w:val="00921694"/>
    <w:rsid w:val="009347EE"/>
    <w:rsid w:val="009C17A1"/>
    <w:rsid w:val="009D6973"/>
    <w:rsid w:val="009E377E"/>
    <w:rsid w:val="009F4002"/>
    <w:rsid w:val="009F614F"/>
    <w:rsid w:val="00A0726E"/>
    <w:rsid w:val="00A477CD"/>
    <w:rsid w:val="00A62AAC"/>
    <w:rsid w:val="00A7691E"/>
    <w:rsid w:val="00AA6F06"/>
    <w:rsid w:val="00AC3400"/>
    <w:rsid w:val="00AD0346"/>
    <w:rsid w:val="00AD03C4"/>
    <w:rsid w:val="00AE62D6"/>
    <w:rsid w:val="00B00B5D"/>
    <w:rsid w:val="00B36C2A"/>
    <w:rsid w:val="00B56DD2"/>
    <w:rsid w:val="00B65EAB"/>
    <w:rsid w:val="00B9103D"/>
    <w:rsid w:val="00B97778"/>
    <w:rsid w:val="00BB7F4F"/>
    <w:rsid w:val="00BC45A5"/>
    <w:rsid w:val="00BF3F27"/>
    <w:rsid w:val="00C24873"/>
    <w:rsid w:val="00C24DDF"/>
    <w:rsid w:val="00C3347D"/>
    <w:rsid w:val="00C75700"/>
    <w:rsid w:val="00C81C33"/>
    <w:rsid w:val="00CA2FA2"/>
    <w:rsid w:val="00D04D69"/>
    <w:rsid w:val="00D15633"/>
    <w:rsid w:val="00D2232F"/>
    <w:rsid w:val="00D529C6"/>
    <w:rsid w:val="00D52A97"/>
    <w:rsid w:val="00D6426D"/>
    <w:rsid w:val="00D82C23"/>
    <w:rsid w:val="00D96EBD"/>
    <w:rsid w:val="00DA36E8"/>
    <w:rsid w:val="00DB58C7"/>
    <w:rsid w:val="00DC6F20"/>
    <w:rsid w:val="00DD6A01"/>
    <w:rsid w:val="00E01CC6"/>
    <w:rsid w:val="00E07403"/>
    <w:rsid w:val="00E25529"/>
    <w:rsid w:val="00E81614"/>
    <w:rsid w:val="00EA5690"/>
    <w:rsid w:val="00EA6A66"/>
    <w:rsid w:val="00EE1D52"/>
    <w:rsid w:val="00EE3B86"/>
    <w:rsid w:val="00F24842"/>
    <w:rsid w:val="00F721EF"/>
    <w:rsid w:val="00F90384"/>
    <w:rsid w:val="00F96114"/>
    <w:rsid w:val="00FB35D7"/>
    <w:rsid w:val="00F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911708"/>
  <w15:chartTrackingRefBased/>
  <w15:docId w15:val="{C5070F9C-6398-495C-9E17-A1091C6A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character" w:styleId="Strong">
    <w:name w:val="Strong"/>
    <w:qFormat/>
    <w:rsid w:val="00D529C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EE1D52"/>
    <w:rPr>
      <w:color w:val="808080"/>
    </w:rPr>
  </w:style>
  <w:style w:type="character" w:customStyle="1" w:styleId="Style1">
    <w:name w:val="Style1"/>
    <w:basedOn w:val="DefaultParagraphFont"/>
    <w:uiPriority w:val="1"/>
    <w:rsid w:val="002A4FE8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D52A97"/>
    <w:rPr>
      <w:rFonts w:ascii="Times New Roman" w:hAnsi="Times New Roman"/>
      <w:color w:val="auto"/>
      <w:sz w:val="24"/>
    </w:rPr>
  </w:style>
  <w:style w:type="character" w:customStyle="1" w:styleId="Style3">
    <w:name w:val="Style3"/>
    <w:basedOn w:val="DefaultParagraphFont"/>
    <w:uiPriority w:val="1"/>
    <w:rsid w:val="008D0899"/>
    <w:rPr>
      <w:rFonts w:ascii="Times New Roman" w:hAnsi="Times New Roman"/>
      <w:i/>
      <w:color w:val="auto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5EA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5EAB"/>
  </w:style>
  <w:style w:type="character" w:styleId="FootnoteReference">
    <w:name w:val="footnote reference"/>
    <w:basedOn w:val="DefaultParagraphFont"/>
    <w:uiPriority w:val="99"/>
    <w:semiHidden/>
    <w:unhideWhenUsed/>
    <w:rsid w:val="00B65EAB"/>
    <w:rPr>
      <w:vertAlign w:val="superscript"/>
    </w:rPr>
  </w:style>
  <w:style w:type="character" w:customStyle="1" w:styleId="Style6">
    <w:name w:val="Style6"/>
    <w:basedOn w:val="DefaultParagraphFont"/>
    <w:uiPriority w:val="1"/>
    <w:rsid w:val="0021649B"/>
    <w:rPr>
      <w:rFonts w:ascii="Times New Roman" w:hAnsi="Times New Roman"/>
      <w:color w:val="auto"/>
      <w:sz w:val="28"/>
    </w:rPr>
  </w:style>
  <w:style w:type="paragraph" w:styleId="Revision">
    <w:name w:val="Revision"/>
    <w:hidden/>
    <w:uiPriority w:val="99"/>
    <w:semiHidden/>
    <w:rsid w:val="00783A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Shared\Water\CCN%20STM%20TOOLS\Archive%20Checklists,%20Memos,%20Notices,%20etc\Current%20Approved%20Templates\CCN%20Final%20Rec%20Memo%20Draft%20-%20Infrastructure%20Division%20(revised%203-10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9BEB306D0940E585526B26EA2D1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F8065-2939-476F-A4D3-72E4544F926E}"/>
      </w:docPartPr>
      <w:docPartBody>
        <w:p w:rsidR="00F63CD0" w:rsidRDefault="00F63CD0">
          <w:pPr>
            <w:pStyle w:val="559BEB306D0940E585526B26EA2D1871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CD0"/>
    <w:rsid w:val="000B5791"/>
    <w:rsid w:val="00F6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59BEB306D0940E585526B26EA2D1871">
    <w:name w:val="559BEB306D0940E585526B26EA2D1871"/>
  </w:style>
  <w:style w:type="paragraph" w:customStyle="1" w:styleId="5698D4892D974CB7A94827356A7E5E66">
    <w:name w:val="5698D4892D974CB7A94827356A7E5E66"/>
    <w:rsid w:val="000B5791"/>
  </w:style>
  <w:style w:type="paragraph" w:customStyle="1" w:styleId="005D80F0D4524FC6A965F9E88ED1A520">
    <w:name w:val="005D80F0D4524FC6A965F9E88ED1A520"/>
    <w:rsid w:val="000B5791"/>
  </w:style>
  <w:style w:type="paragraph" w:customStyle="1" w:styleId="C14F8104BFFC4459A4B1F432D2E65A6E">
    <w:name w:val="C14F8104BFFC4459A4B1F432D2E65A6E"/>
    <w:rsid w:val="000B5791"/>
  </w:style>
  <w:style w:type="paragraph" w:customStyle="1" w:styleId="C4A2A15F1D99446FA5C46AAE26EC1D0D">
    <w:name w:val="C4A2A15F1D99446FA5C46AAE26EC1D0D"/>
    <w:rsid w:val="000B5791"/>
  </w:style>
  <w:style w:type="paragraph" w:customStyle="1" w:styleId="E542DC55E75D43EA96415694F635DB12">
    <w:name w:val="E542DC55E75D43EA96415694F635DB12"/>
    <w:rsid w:val="000B5791"/>
  </w:style>
  <w:style w:type="character" w:customStyle="1" w:styleId="Style1">
    <w:name w:val="Style1"/>
    <w:basedOn w:val="DefaultParagraphFont"/>
    <w:uiPriority w:val="1"/>
    <w:rsid w:val="000B5791"/>
    <w:rPr>
      <w:rFonts w:ascii="Times New Roman" w:hAnsi="Times New Roman"/>
      <w:color w:val="FF0000"/>
      <w:sz w:val="24"/>
    </w:rPr>
  </w:style>
  <w:style w:type="paragraph" w:customStyle="1" w:styleId="EA4503DE5C7C430D90CD10220B826A58">
    <w:name w:val="EA4503DE5C7C430D90CD10220B826A58"/>
    <w:rsid w:val="000B5791"/>
  </w:style>
  <w:style w:type="paragraph" w:customStyle="1" w:styleId="4BDF7A615B3A4FF7A3CC08C059EE088F">
    <w:name w:val="4BDF7A615B3A4FF7A3CC08C059EE088F"/>
    <w:rsid w:val="000B5791"/>
  </w:style>
  <w:style w:type="paragraph" w:customStyle="1" w:styleId="72CA914F51CB47E68EDFCB51EC6D3455">
    <w:name w:val="72CA914F51CB47E68EDFCB51EC6D3455"/>
    <w:rsid w:val="000B5791"/>
  </w:style>
  <w:style w:type="paragraph" w:customStyle="1" w:styleId="22BA48CB230547DBB337A9878AE33CC0">
    <w:name w:val="22BA48CB230547DBB337A9878AE33CC0"/>
    <w:rsid w:val="000B5791"/>
  </w:style>
  <w:style w:type="paragraph" w:customStyle="1" w:styleId="52B87FFF9FEE446E9E53FF67A480B8CF">
    <w:name w:val="52B87FFF9FEE446E9E53FF67A480B8CF"/>
    <w:rsid w:val="000B57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CCN Final Rec Memo Draft - Infrastructure Division (revised 3-10-2022).dotx</Template>
  <TotalTime>14</TotalTime>
  <Pages>2</Pages>
  <Words>408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Patricia Garcia</cp:lastModifiedBy>
  <cp:revision>3</cp:revision>
  <cp:lastPrinted>2014-10-31T15:06:00Z</cp:lastPrinted>
  <dcterms:created xsi:type="dcterms:W3CDTF">2023-06-19T18:55:00Z</dcterms:created>
  <dcterms:modified xsi:type="dcterms:W3CDTF">2023-06-19T19:08:00Z</dcterms:modified>
</cp:coreProperties>
</file>